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420" w:rightChars="20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令和　　年　　月　　日</w:t>
      </w: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高知県知事　殿</w:t>
      </w: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>　　　</w:t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</w:p>
    <w:p>
      <w:pPr>
        <w:pStyle w:val="0"/>
        <w:ind w:left="0" w:leftChars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>　　　法人・会社名</w:t>
      </w:r>
    </w:p>
    <w:p>
      <w:pPr>
        <w:pStyle w:val="0"/>
        <w:ind w:left="0" w:leftChars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　　　　　　　　　　　　　　　　　　　　　住所</w:t>
      </w: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ab/>
      </w:r>
      <w:r>
        <w:rPr>
          <w:rFonts w:hint="eastAsia" w:ascii="ＭＳ ゴシック" w:hAnsi="ＭＳ ゴシック" w:eastAsia="ＭＳ ゴシック"/>
          <w:color w:val="auto"/>
          <w:sz w:val="22"/>
        </w:rPr>
        <w:t>　　　代表者職・氏名　　　　　　　　　　　印</w:t>
      </w: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15"/>
        <w:ind w:left="0" w:leftChars="0"/>
        <w:jc w:val="center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8"/>
        </w:rPr>
        <w:t>法令遵守の誓約書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spacing w:line="300" w:lineRule="auto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「高知県介護事業所認証評価制度」に係る認証を受けるにあたり、下記の各事項について十分に認識して、これを行うことを誓約します。</w:t>
      </w:r>
    </w:p>
    <w:p>
      <w:pPr>
        <w:pStyle w:val="0"/>
        <w:spacing w:line="300" w:lineRule="auto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spacing w:line="300" w:lineRule="auto"/>
        <w:jc w:val="center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記</w:t>
      </w:r>
    </w:p>
    <w:p>
      <w:pPr>
        <w:pStyle w:val="15"/>
        <w:spacing w:line="300" w:lineRule="auto"/>
        <w:ind w:left="0" w:leftChars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suppressAutoHyphens w:val="1"/>
        <w:autoSpaceDE w:val="0"/>
        <w:autoSpaceDN w:val="0"/>
        <w:spacing w:line="300" w:lineRule="auto"/>
        <w:ind w:left="480" w:hanging="480" w:hangingChars="20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１．事業の実施に係るその他関係法令等の規定について、その内容を遵守し、適正な事業の運営を行うこと。</w:t>
      </w:r>
    </w:p>
    <w:p>
      <w:pPr>
        <w:pStyle w:val="0"/>
        <w:suppressAutoHyphens w:val="1"/>
        <w:autoSpaceDE w:val="0"/>
        <w:autoSpaceDN w:val="0"/>
        <w:spacing w:line="300" w:lineRule="auto"/>
        <w:ind w:left="480" w:hanging="480" w:hangingChars="20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suppressAutoHyphens w:val="1"/>
        <w:autoSpaceDE w:val="0"/>
        <w:autoSpaceDN w:val="0"/>
        <w:spacing w:line="300" w:lineRule="auto"/>
        <w:ind w:left="480" w:hanging="480" w:hangingChars="200"/>
        <w:jc w:val="left"/>
        <w:rPr>
          <w:rFonts w:hint="default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２．管理者及びサービス提供責任者の役割の重要性を理解するとともに、これらの者に対し、上記１について周知徹底をすること。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206</Characters>
  <Application>JUST Note</Application>
  <Lines>22</Lines>
  <Paragraphs>11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櫻井園子</dc:creator>
  <cp:lastModifiedBy>442473</cp:lastModifiedBy>
  <dcterms:created xsi:type="dcterms:W3CDTF">2017-12-17T23:01:00Z</dcterms:created>
  <dcterms:modified xsi:type="dcterms:W3CDTF">2019-09-27T12:31:28Z</dcterms:modified>
  <cp:revision>2</cp:revision>
</cp:coreProperties>
</file>